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01" w:rsidRPr="003A5415" w:rsidRDefault="009614D3">
      <w:pPr>
        <w:rPr>
          <w:lang w:val="ru-RU"/>
        </w:rPr>
        <w:sectPr w:rsidR="00E16001" w:rsidRPr="003A541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8404972"/>
      <w:bookmarkStart w:id="1" w:name="_GoBack"/>
      <w:r>
        <w:rPr>
          <w:noProof/>
          <w:lang w:val="ru-RU" w:eastAsia="ru-RU"/>
        </w:rPr>
        <w:drawing>
          <wp:inline distT="0" distB="0" distL="0" distR="0">
            <wp:extent cx="5940425" cy="8402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bochaya_programma_-_MBOU_page-0001 (1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E16001" w:rsidRPr="003A5415" w:rsidRDefault="00D717CE" w:rsidP="003A5415">
      <w:pPr>
        <w:spacing w:after="0" w:line="264" w:lineRule="auto"/>
        <w:jc w:val="center"/>
        <w:rPr>
          <w:lang w:val="ru-RU"/>
        </w:rPr>
      </w:pPr>
      <w:bookmarkStart w:id="2" w:name="block-68404977"/>
      <w:bookmarkEnd w:id="0"/>
      <w:r w:rsidRPr="003A54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16001" w:rsidRDefault="00D717C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16001" w:rsidRPr="003A5415" w:rsidRDefault="00D717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E16001" w:rsidRPr="003A5415" w:rsidRDefault="00D717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16001" w:rsidRPr="003A5415" w:rsidRDefault="00D717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16001" w:rsidRPr="003A5415" w:rsidRDefault="00D717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16001" w:rsidRPr="003A5415" w:rsidRDefault="00D717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E16001" w:rsidRPr="003A5415" w:rsidRDefault="00D717CE">
      <w:pPr>
        <w:spacing w:after="0"/>
        <w:ind w:firstLine="600"/>
        <w:jc w:val="right"/>
        <w:rPr>
          <w:lang w:val="ru-RU"/>
        </w:rPr>
      </w:pPr>
      <w:r w:rsidRPr="003A5415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E16001" w:rsidRPr="003A5415" w:rsidRDefault="00D717CE">
      <w:pPr>
        <w:spacing w:after="0"/>
        <w:ind w:firstLine="600"/>
        <w:jc w:val="right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E16001" w:rsidTr="008F4C83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247"/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247"/>
              <w:rPr>
                <w:lang w:val="ru-RU"/>
              </w:rPr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247"/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16001" w:rsidTr="008F4C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345"/>
              <w:jc w:val="both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16001" w:rsidTr="008F4C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16001" w:rsidTr="008F4C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345"/>
              <w:jc w:val="both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16001" w:rsidTr="008F4C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345"/>
              <w:jc w:val="both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16001" w:rsidTr="008F4C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16001" w:rsidTr="008F4C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both"/>
            </w:pPr>
            <w:r w:rsidRPr="003A541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16001" w:rsidTr="008F4C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345"/>
              <w:jc w:val="both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16001" w:rsidTr="008F4C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</w:tbl>
    <w:p w:rsidR="00E16001" w:rsidRDefault="00E16001">
      <w:pPr>
        <w:sectPr w:rsidR="00E16001">
          <w:pgSz w:w="11906" w:h="16383"/>
          <w:pgMar w:top="1134" w:right="850" w:bottom="1134" w:left="1701" w:header="720" w:footer="720" w:gutter="0"/>
          <w:cols w:space="720"/>
        </w:sectPr>
      </w:pPr>
    </w:p>
    <w:p w:rsidR="00E16001" w:rsidRPr="003826AB" w:rsidRDefault="00D717CE">
      <w:pPr>
        <w:spacing w:after="0" w:line="264" w:lineRule="auto"/>
        <w:ind w:left="120"/>
        <w:jc w:val="both"/>
        <w:rPr>
          <w:lang w:val="ru-RU"/>
        </w:rPr>
      </w:pPr>
      <w:bookmarkStart w:id="3" w:name="block-68404975"/>
      <w:bookmarkEnd w:id="2"/>
      <w:r w:rsidRPr="003826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16001" w:rsidRPr="003826AB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826AB" w:rsidRDefault="00D717CE">
      <w:pPr>
        <w:spacing w:after="0" w:line="264" w:lineRule="auto"/>
        <w:ind w:left="120"/>
        <w:jc w:val="both"/>
        <w:rPr>
          <w:lang w:val="ru-RU"/>
        </w:rPr>
      </w:pPr>
      <w:r w:rsidRPr="003826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6001" w:rsidRPr="003826AB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826AB" w:rsidRDefault="00D717CE">
      <w:pPr>
        <w:spacing w:after="0" w:line="264" w:lineRule="auto"/>
        <w:ind w:left="120"/>
        <w:jc w:val="both"/>
        <w:rPr>
          <w:lang w:val="ru-RU"/>
        </w:rPr>
      </w:pPr>
      <w:r w:rsidRPr="003826AB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E16001" w:rsidRPr="003826AB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826AB" w:rsidRDefault="00D717CE">
      <w:pPr>
        <w:spacing w:after="0" w:line="264" w:lineRule="auto"/>
        <w:ind w:firstLine="600"/>
        <w:jc w:val="both"/>
        <w:rPr>
          <w:lang w:val="ru-RU"/>
        </w:rPr>
      </w:pPr>
      <w:r w:rsidRPr="003826A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826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Историческая хронология (счет лет «до н. э.» и «н. э.»). Историческая карта.</w:t>
      </w:r>
      <w:proofErr w:type="gramEnd"/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Онежского озера.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Аркаим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- памятник археологии.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Переход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A5415">
        <w:rPr>
          <w:rFonts w:ascii="Times New Roman" w:hAnsi="Times New Roman"/>
          <w:color w:val="000000"/>
          <w:sz w:val="28"/>
          <w:lang w:val="ru-RU"/>
        </w:rPr>
        <w:t>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Фанагория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Киммерийцы. Скифское царство в Крыму. Сарматы.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царство.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Фемистокл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A541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Август. Римское гражданство. Римская литература, золотой век поэзии.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E16001" w:rsidRDefault="00D717CE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950A3C" w:rsidRDefault="00950A3C" w:rsidP="0077370E">
      <w:pPr>
        <w:spacing w:after="0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Введение в историю края.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Россия наш общий дом. Пермский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край: от природы к его истории.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Моя ма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лая Родина часть большой страны. Истоки родной культуры.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Традиционные ценности и их роль в истории России и Пермского края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Историческая память ка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к духовно-нравственная ценность.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Культурное много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образие России и Пермского края. </w:t>
      </w:r>
    </w:p>
    <w:p w:rsidR="0077370E" w:rsidRDefault="00950A3C" w:rsidP="0077370E">
      <w:pPr>
        <w:spacing w:after="0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A3C">
        <w:rPr>
          <w:rFonts w:ascii="Times New Roman" w:hAnsi="Times New Roman" w:cs="Times New Roman"/>
          <w:sz w:val="28"/>
          <w:szCs w:val="28"/>
          <w:lang w:val="ru-RU"/>
        </w:rPr>
        <w:t>Мои изве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стные земляк</w:t>
      </w:r>
      <w:proofErr w:type="gramStart"/>
      <w:r w:rsidRPr="00950A3C">
        <w:rPr>
          <w:rFonts w:ascii="Times New Roman" w:hAnsi="Times New Roman" w:cs="Times New Roman"/>
          <w:sz w:val="28"/>
          <w:szCs w:val="28"/>
          <w:lang w:val="ru-RU"/>
        </w:rPr>
        <w:t>и-</w:t>
      </w:r>
      <w:proofErr w:type="gram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деятели культуры. Родина начинается с семьи.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Роль сем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ьи в жизни нашего края и страны.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Уро</w:t>
      </w:r>
      <w:proofErr w:type="gramStart"/>
      <w:r w:rsidRPr="00950A3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путешествие по Пермскому краю.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"П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ермский период" в истории Земли.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"П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ермский период" в истории Земли.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Расселение древнейших люд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ей на территории Пермского края.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Зарождение земледелия, скотоводства и ремесла на тер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ритории края. Пермский звериный стиль.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Пермский край в эпо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ху Великого переселения народов.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Наш край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в период раннего средневековья.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Пермские земли в период расцвета и распада государ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ства Русь. </w:t>
      </w:r>
      <w:proofErr w:type="spellStart"/>
      <w:r w:rsidRPr="00950A3C">
        <w:rPr>
          <w:rFonts w:ascii="Times New Roman" w:hAnsi="Times New Roman" w:cs="Times New Roman"/>
          <w:sz w:val="28"/>
          <w:szCs w:val="28"/>
          <w:lang w:val="ru-RU"/>
        </w:rPr>
        <w:t>Родановская</w:t>
      </w:r>
      <w:proofErr w:type="spell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культура.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звитие ремесла в </w:t>
      </w:r>
      <w:proofErr w:type="spellStart"/>
      <w:r w:rsidRPr="00950A3C">
        <w:rPr>
          <w:rFonts w:ascii="Times New Roman" w:hAnsi="Times New Roman" w:cs="Times New Roman"/>
          <w:sz w:val="28"/>
          <w:szCs w:val="28"/>
          <w:lang w:val="ru-RU"/>
        </w:rPr>
        <w:t>Прикамье</w:t>
      </w:r>
      <w:proofErr w:type="spell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Повседневная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жизнь и быт жителей нашего края.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Урок</w:t>
      </w:r>
      <w:r w:rsidR="007737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- и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гра "Пермский край в древности". </w:t>
      </w:r>
    </w:p>
    <w:p w:rsidR="00950A3C" w:rsidRPr="00950A3C" w:rsidRDefault="00950A3C" w:rsidP="0077370E">
      <w:pPr>
        <w:spacing w:after="0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0A3C">
        <w:rPr>
          <w:rFonts w:ascii="Times New Roman" w:hAnsi="Times New Roman" w:cs="Times New Roman"/>
          <w:sz w:val="28"/>
          <w:szCs w:val="28"/>
          <w:lang w:val="ru-RU"/>
        </w:rPr>
        <w:t>Начало русской ко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лонизации земель Пермского края.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роды Пермского края и их соседи. </w:t>
      </w:r>
      <w:proofErr w:type="spellStart"/>
      <w:r w:rsidRPr="00950A3C">
        <w:rPr>
          <w:rFonts w:ascii="Times New Roman" w:hAnsi="Times New Roman" w:cs="Times New Roman"/>
          <w:sz w:val="28"/>
          <w:szCs w:val="28"/>
          <w:lang w:val="ru-RU"/>
        </w:rPr>
        <w:t>Прикамье</w:t>
      </w:r>
      <w:proofErr w:type="spell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на торговы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х путях.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Распространен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ия христианства в Пермском крае.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Присоединение Перми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Великой к Московскому княжеству войны. Герои" </w:t>
      </w:r>
      <w:proofErr w:type="spellStart"/>
      <w:r w:rsidRPr="00950A3C">
        <w:rPr>
          <w:rFonts w:ascii="Times New Roman" w:hAnsi="Times New Roman" w:cs="Times New Roman"/>
          <w:sz w:val="28"/>
          <w:szCs w:val="28"/>
          <w:lang w:val="ru-RU"/>
        </w:rPr>
        <w:t>Великопермсие</w:t>
      </w:r>
      <w:proofErr w:type="spell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князья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и их р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оль в управлении Пермской земли.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Присоединение "Страна </w:t>
      </w:r>
      <w:proofErr w:type="spellStart"/>
      <w:r w:rsidRPr="00950A3C">
        <w:rPr>
          <w:rFonts w:ascii="Times New Roman" w:hAnsi="Times New Roman" w:cs="Times New Roman"/>
          <w:sz w:val="28"/>
          <w:szCs w:val="28"/>
          <w:lang w:val="ru-RU"/>
        </w:rPr>
        <w:t>га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йняя</w:t>
      </w:r>
      <w:proofErr w:type="spell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" к Российскому государству.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Пермские земли в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составе Российского государства. Первые города </w:t>
      </w:r>
      <w:proofErr w:type="spellStart"/>
      <w:r w:rsidRPr="00950A3C">
        <w:rPr>
          <w:rFonts w:ascii="Times New Roman" w:hAnsi="Times New Roman" w:cs="Times New Roman"/>
          <w:sz w:val="28"/>
          <w:szCs w:val="28"/>
          <w:lang w:val="ru-RU"/>
        </w:rPr>
        <w:t>Прикамья</w:t>
      </w:r>
      <w:proofErr w:type="spellEnd"/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Урок в музее на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 примере "Россия -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моя история".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Урок - защита проектов "История моей малой Родины"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50A3C">
        <w:rPr>
          <w:rFonts w:ascii="Times New Roman" w:hAnsi="Times New Roman" w:cs="Times New Roman"/>
          <w:sz w:val="28"/>
          <w:szCs w:val="28"/>
          <w:lang w:val="ru-RU"/>
        </w:rPr>
        <w:t>Итоговое повторение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3A541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Усиление королевской власти.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3A5415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Аграрное производство. Натуральное хозяйство. Феодальное землевладение. Знать и рыцарство: социальный статус, образ жизни. Замок </w:t>
      </w: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сеньора. Куртуазная культура. Крестьянство: зависимость от сеньора, повинности, условия жизни.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3A541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сёгунов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Культура средневекового Китая и Японии.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Обострение социальных противоречий в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Гутенберг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</w:t>
      </w:r>
    </w:p>
    <w:p w:rsidR="00E16001" w:rsidRPr="003A5415" w:rsidRDefault="00E16001">
      <w:pPr>
        <w:spacing w:after="0"/>
        <w:ind w:left="120"/>
        <w:rPr>
          <w:lang w:val="ru-RU"/>
        </w:rPr>
      </w:pPr>
    </w:p>
    <w:p w:rsidR="00E16001" w:rsidRPr="003A5415" w:rsidRDefault="00D717CE">
      <w:pPr>
        <w:spacing w:after="0"/>
        <w:ind w:left="120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E16001" w:rsidRPr="003A5415" w:rsidRDefault="00E16001">
      <w:pPr>
        <w:spacing w:after="0"/>
        <w:ind w:left="120"/>
        <w:rPr>
          <w:lang w:val="ru-RU"/>
        </w:rPr>
      </w:pP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Их соседи ‒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финно-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Восточные славяне и варяги.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Дешт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-и-Кипчак).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</w:t>
      </w: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Усиление Московского княжества при первых московских князьях. Иван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Калита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</w:t>
      </w: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строительство. Московский Кремль.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Премудрый. «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Фиораванти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Быт русских людей.</w:t>
      </w:r>
    </w:p>
    <w:p w:rsidR="00E16001" w:rsidRDefault="00D717CE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8D6C98" w:rsidRDefault="008D6C98" w:rsidP="008D6C98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C98">
        <w:rPr>
          <w:rFonts w:ascii="Times New Roman" w:hAnsi="Times New Roman" w:cs="Times New Roman"/>
          <w:sz w:val="28"/>
          <w:szCs w:val="28"/>
          <w:lang w:val="ru-RU"/>
        </w:rPr>
        <w:t>Введение</w:t>
      </w:r>
      <w:proofErr w:type="gramEnd"/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 зачем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нам изучать историю нашего края.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"Пермский период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" в геологической истории Земли.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Расселение древнейших людей на территории Пер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мского края в первобытную эпоху.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Народы нашего края: культура и быт в эпоху раннего Средневе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овья. Пермский звериный стиль.</w:t>
      </w:r>
    </w:p>
    <w:p w:rsidR="008D6C98" w:rsidRDefault="008D6C98" w:rsidP="008D6C98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C98">
        <w:rPr>
          <w:rFonts w:ascii="Times New Roman" w:hAnsi="Times New Roman" w:cs="Times New Roman"/>
          <w:sz w:val="28"/>
          <w:szCs w:val="28"/>
          <w:lang w:val="ru-RU"/>
        </w:rPr>
        <w:t>Вхождение земель Пермского края в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 состав Московского государства.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Роль Строгановых в развитии пермских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земель.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Пермские земли в Смутн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ое время и при первых Романовых.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Пермские провинции во время Петровских преоб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разований и при его наследниках. Век.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Екатерины Велик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ой. Основание Пермской губернии. </w:t>
      </w:r>
    </w:p>
    <w:p w:rsidR="008D6C98" w:rsidRPr="008D6C98" w:rsidRDefault="008D6C98" w:rsidP="008D6C98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C98">
        <w:rPr>
          <w:rFonts w:ascii="Times New Roman" w:hAnsi="Times New Roman" w:cs="Times New Roman"/>
          <w:sz w:val="28"/>
          <w:szCs w:val="28"/>
          <w:lang w:val="ru-RU"/>
        </w:rPr>
        <w:t>Культурное наследие Пермского кр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ая XVII - XVIII вв</w:t>
      </w:r>
      <w:proofErr w:type="gramStart"/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.. </w:t>
      </w:r>
      <w:proofErr w:type="gramEnd"/>
      <w:r w:rsidRPr="008D6C98">
        <w:rPr>
          <w:rFonts w:ascii="Times New Roman" w:hAnsi="Times New Roman" w:cs="Times New Roman"/>
          <w:sz w:val="28"/>
          <w:szCs w:val="28"/>
          <w:lang w:val="ru-RU"/>
        </w:rPr>
        <w:t>Пермская губерния времен двух импера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торов: Александра I и Николая I.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Александр II: реформы, изм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енившие жизнь Пермской губернии.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Развитие Пермской губ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ернии в конце XIX - в начале XX.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Культура Пермской губ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ернии XIX - в начале XX.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Зн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аменитые деятели Пермского края.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Урок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 xml:space="preserve">в музее "Мой удивительный край". </w:t>
      </w:r>
      <w:r w:rsidRPr="008D6C98">
        <w:rPr>
          <w:rFonts w:ascii="Times New Roman" w:hAnsi="Times New Roman" w:cs="Times New Roman"/>
          <w:sz w:val="28"/>
          <w:szCs w:val="28"/>
          <w:lang w:val="ru-RU"/>
        </w:rPr>
        <w:t>Урок повторения, обобщения и контроля</w:t>
      </w:r>
    </w:p>
    <w:p w:rsidR="00E16001" w:rsidRPr="008D6C98" w:rsidRDefault="00E1600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A5415">
        <w:rPr>
          <w:rFonts w:ascii="Times New Roman" w:hAnsi="Times New Roman"/>
          <w:color w:val="000000"/>
          <w:sz w:val="28"/>
          <w:lang w:val="ru-RU"/>
        </w:rPr>
        <w:t>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>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Образование Речи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Речь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Посполитая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Люблинская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уния. Стефан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Баторий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Сигизмуд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3A5415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Сефевидов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сёгуната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Историческое и культурное наследие Раннего Нового времени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A541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3A5415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3A5415">
        <w:rPr>
          <w:rFonts w:ascii="Times New Roman" w:hAnsi="Times New Roman"/>
          <w:color w:val="333333"/>
          <w:sz w:val="28"/>
          <w:lang w:val="ru-RU"/>
        </w:rPr>
        <w:t>«</w:t>
      </w:r>
      <w:r w:rsidRPr="003A5415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3A5415">
        <w:rPr>
          <w:rFonts w:ascii="Times New Roman" w:hAnsi="Times New Roman"/>
          <w:color w:val="333333"/>
          <w:sz w:val="28"/>
          <w:lang w:val="ru-RU"/>
        </w:rPr>
        <w:t>»</w:t>
      </w:r>
      <w:r w:rsidRPr="003A5415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Барма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Московское восстание 1611 г. и сожжение города оккупантами. Первое и второе земские ополчения. </w:t>
      </w:r>
      <w:r w:rsidRPr="003A5415">
        <w:rPr>
          <w:rFonts w:ascii="Times New Roman" w:hAnsi="Times New Roman"/>
          <w:color w:val="333333"/>
          <w:sz w:val="28"/>
          <w:lang w:val="ru-RU"/>
        </w:rPr>
        <w:t>«</w:t>
      </w:r>
      <w:r w:rsidRPr="003A5415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3A5415">
        <w:rPr>
          <w:rFonts w:ascii="Times New Roman" w:hAnsi="Times New Roman"/>
          <w:color w:val="333333"/>
          <w:sz w:val="28"/>
          <w:lang w:val="ru-RU"/>
        </w:rPr>
        <w:t>»</w:t>
      </w:r>
      <w:r w:rsidRPr="003A5415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мир со </w:t>
      </w: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Швецией: утрата выхода к Балтийскому морю. Продолжение войны с Речью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Поход королевича Владислава на Москву. Заключение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>. Окончание смуты. Итоги и последствия Смутного времени.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мир. Связи России с православным населением Речи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: противодействие распространению католичества и унии, контакты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Запорожской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Сечью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. Восстание Богдана Хмельницкого.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Переяславская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Гетманщины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1654-1667 гг.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1656-1658 гг. и ее результаты. Укрепление южных рубежей России.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3A5415">
        <w:rPr>
          <w:rFonts w:ascii="Times New Roman" w:hAnsi="Times New Roman"/>
          <w:color w:val="333333"/>
          <w:sz w:val="28"/>
          <w:lang w:val="ru-RU"/>
        </w:rPr>
        <w:t>«</w:t>
      </w:r>
      <w:r w:rsidRPr="003A5415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3A5415">
        <w:rPr>
          <w:rFonts w:ascii="Times New Roman" w:hAnsi="Times New Roman"/>
          <w:color w:val="333333"/>
          <w:sz w:val="28"/>
          <w:lang w:val="ru-RU"/>
        </w:rPr>
        <w:t>»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 Литература. «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Калязинская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челобитная». Жития.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3A541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Крутицкого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живопись. Просвещение и образование. </w:t>
      </w:r>
      <w:r w:rsidRPr="003A5415">
        <w:rPr>
          <w:rFonts w:ascii="Times New Roman" w:hAnsi="Times New Roman"/>
          <w:color w:val="333333"/>
          <w:sz w:val="28"/>
          <w:lang w:val="ru-RU"/>
        </w:rPr>
        <w:t>«</w:t>
      </w:r>
      <w:r w:rsidRPr="003A5415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3A5415">
        <w:rPr>
          <w:rFonts w:ascii="Times New Roman" w:hAnsi="Times New Roman"/>
          <w:color w:val="333333"/>
          <w:sz w:val="28"/>
          <w:lang w:val="ru-RU"/>
        </w:rPr>
        <w:t>»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Иннокентия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5F4529" w:rsidRDefault="006D49CA" w:rsidP="005F4529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Введение в историю нашего края.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Пермс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кий край в первобытную эпоху. </w:t>
      </w:r>
      <w:proofErr w:type="gramStart"/>
      <w:r w:rsidRPr="006D49CA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Pr="006D49CA">
        <w:rPr>
          <w:rFonts w:ascii="Times New Roman" w:hAnsi="Times New Roman" w:cs="Times New Roman"/>
          <w:sz w:val="28"/>
          <w:szCs w:val="28"/>
          <w:lang w:val="ru-RU"/>
        </w:rPr>
        <w:t>ароды Пермского края и их кул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ьтура. Пермский звериный стиль.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Начало русской ко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лонизации земель Пермского края.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Вхождение земель Пермского края в состав Российского государства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 xml:space="preserve">Пермский край в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основных веках истории Российского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государства (XVII - XVIII вв.).</w:t>
      </w:r>
      <w:r w:rsidR="005F4529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Пермский край в основных веках истории Российского 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сударства (XIX - начало XX вв.). </w:t>
      </w:r>
      <w:proofErr w:type="gramStart"/>
      <w:r w:rsidRPr="006D49CA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Pr="006D49CA">
        <w:rPr>
          <w:rFonts w:ascii="Times New Roman" w:hAnsi="Times New Roman" w:cs="Times New Roman"/>
          <w:sz w:val="28"/>
          <w:szCs w:val="28"/>
          <w:lang w:val="ru-RU"/>
        </w:rPr>
        <w:t>аш край на перекрестке истории: Первая мировая и Гражданская войны. Рождение советской э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похи.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Социальные и экономические перемены в наш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ем крае в годы первых пятилеток.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Наш край в 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оды Великой Отечественной войны.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Наш край в 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оды Великой Отечественной войны.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Время больших строек и великих свершений: история родного края 1946 - нач. 80 гг. XX века.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Изменение жизни и судьбы людей: наш регион в 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ереходный период конца XX века. </w:t>
      </w:r>
    </w:p>
    <w:p w:rsidR="00E16001" w:rsidRPr="006D49CA" w:rsidRDefault="006D49CA" w:rsidP="005F4529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  <w:sectPr w:rsidR="00E16001" w:rsidRPr="006D49CA">
          <w:pgSz w:w="11906" w:h="16383"/>
          <w:pgMar w:top="1134" w:right="850" w:bottom="1134" w:left="1701" w:header="720" w:footer="720" w:gutter="0"/>
          <w:cols w:space="720"/>
        </w:sectPr>
      </w:pPr>
      <w:r w:rsidRPr="006D49CA">
        <w:rPr>
          <w:rFonts w:ascii="Times New Roman" w:hAnsi="Times New Roman" w:cs="Times New Roman"/>
          <w:sz w:val="28"/>
          <w:szCs w:val="28"/>
          <w:lang w:val="ru-RU"/>
        </w:rPr>
        <w:t>История Пермского края сегодня: государственное  управ</w:t>
      </w:r>
      <w:r w:rsidR="005F4529">
        <w:rPr>
          <w:rFonts w:ascii="Times New Roman" w:hAnsi="Times New Roman" w:cs="Times New Roman"/>
          <w:sz w:val="28"/>
          <w:szCs w:val="28"/>
          <w:lang w:val="ru-RU"/>
        </w:rPr>
        <w:t xml:space="preserve">ление и культурное пространство. </w:t>
      </w:r>
      <w:proofErr w:type="gramStart"/>
      <w:r w:rsidRPr="006D49CA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6D49CA">
        <w:rPr>
          <w:rFonts w:ascii="Times New Roman" w:hAnsi="Times New Roman" w:cs="Times New Roman"/>
          <w:sz w:val="28"/>
          <w:szCs w:val="28"/>
          <w:lang w:val="ru-RU"/>
        </w:rPr>
        <w:t>стория Пермского края в наши дни. Промышленный потенциал. Специальная военная операция: ге</w:t>
      </w:r>
      <w:r w:rsidR="005F4529">
        <w:rPr>
          <w:rFonts w:ascii="Times New Roman" w:hAnsi="Times New Roman" w:cs="Times New Roman"/>
          <w:sz w:val="28"/>
          <w:szCs w:val="28"/>
          <w:lang w:val="ru-RU"/>
        </w:rPr>
        <w:t xml:space="preserve">рои и подвиги.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Наши известные земляки</w:t>
      </w:r>
      <w:r w:rsidR="005F45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6D49CA">
        <w:rPr>
          <w:rFonts w:ascii="Times New Roman" w:hAnsi="Times New Roman" w:cs="Times New Roman"/>
          <w:sz w:val="28"/>
          <w:szCs w:val="28"/>
          <w:lang w:val="ru-RU"/>
        </w:rPr>
        <w:t>Урок обобщения, повторения и контроля по курсу "История нашего края"</w:t>
      </w:r>
      <w:r w:rsidR="005F452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bookmarkStart w:id="4" w:name="block-68404976"/>
      <w:bookmarkEnd w:id="3"/>
      <w:r w:rsidRPr="003A541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3A5415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16001" w:rsidRPr="003A5415" w:rsidRDefault="00E16001">
      <w:pPr>
        <w:spacing w:after="0"/>
        <w:ind w:left="120"/>
        <w:rPr>
          <w:lang w:val="ru-RU"/>
        </w:rPr>
      </w:pPr>
    </w:p>
    <w:p w:rsidR="00E16001" w:rsidRPr="003A5415" w:rsidRDefault="00D717CE">
      <w:pPr>
        <w:spacing w:after="0"/>
        <w:ind w:left="120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и другие) ‒ извлекать информацию из источника;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r w:rsidRPr="003A5415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Start"/>
      <w:r w:rsidRPr="003A5415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3A5415">
        <w:rPr>
          <w:rFonts w:ascii="Times New Roman" w:hAnsi="Times New Roman"/>
          <w:color w:val="000000"/>
          <w:sz w:val="28"/>
          <w:lang w:val="ru-RU"/>
        </w:rPr>
        <w:t>ысказывать</w:t>
      </w:r>
      <w:proofErr w:type="spellEnd"/>
      <w:r w:rsidRPr="003A5415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E16001" w:rsidRPr="003A5415" w:rsidRDefault="00E16001">
      <w:pPr>
        <w:spacing w:after="0" w:line="264" w:lineRule="auto"/>
        <w:ind w:left="120"/>
        <w:jc w:val="both"/>
        <w:rPr>
          <w:lang w:val="ru-RU"/>
        </w:rPr>
      </w:pPr>
    </w:p>
    <w:p w:rsidR="00E16001" w:rsidRPr="003A5415" w:rsidRDefault="00D717CE">
      <w:pPr>
        <w:spacing w:after="0" w:line="264" w:lineRule="auto"/>
        <w:ind w:left="12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3A5415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3A5415">
        <w:rPr>
          <w:rFonts w:ascii="Times New Roman" w:hAnsi="Times New Roman"/>
          <w:color w:val="333333"/>
          <w:sz w:val="28"/>
          <w:lang w:val="ru-RU"/>
        </w:rPr>
        <w:t>метапредметного</w:t>
      </w:r>
      <w:proofErr w:type="spell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подхода;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3A5415">
        <w:rPr>
          <w:rFonts w:ascii="Times New Roman" w:hAnsi="Times New Roman"/>
          <w:color w:val="333333"/>
          <w:sz w:val="28"/>
          <w:lang w:val="ru-RU"/>
        </w:rPr>
        <w:t>метапредметные</w:t>
      </w:r>
      <w:proofErr w:type="spell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компоненты.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представлены в следующих основных группах: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A5415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A5415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рств в Ср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высказывать отношение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3A5415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A5415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A5415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  <w:proofErr w:type="gramEnd"/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3A5415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spellStart"/>
      <w:r w:rsidRPr="003A5415">
        <w:rPr>
          <w:rFonts w:ascii="Times New Roman" w:hAnsi="Times New Roman"/>
          <w:color w:val="333333"/>
          <w:sz w:val="28"/>
          <w:lang w:val="ru-RU"/>
        </w:rPr>
        <w:t>периода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;п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>редставлять</w:t>
      </w:r>
      <w:proofErr w:type="spell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3A5415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., объяснять, 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чём заключалось их значение для времени их создания и для современного общества;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материале);</w:t>
      </w:r>
    </w:p>
    <w:p w:rsidR="00E16001" w:rsidRPr="003A5415" w:rsidRDefault="00D717CE">
      <w:pPr>
        <w:spacing w:after="0" w:line="264" w:lineRule="auto"/>
        <w:ind w:firstLine="600"/>
        <w:jc w:val="both"/>
        <w:rPr>
          <w:lang w:val="ru-RU"/>
        </w:rPr>
      </w:pPr>
      <w:r w:rsidRPr="003A5415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A5415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3A5415">
        <w:rPr>
          <w:rFonts w:ascii="Times New Roman" w:hAnsi="Times New Roman"/>
          <w:color w:val="333333"/>
          <w:sz w:val="28"/>
          <w:lang w:val="ru-RU"/>
        </w:rPr>
        <w:t>для</w:t>
      </w:r>
      <w:proofErr w:type="gramEnd"/>
      <w:r w:rsidRPr="003A5415">
        <w:rPr>
          <w:rFonts w:ascii="Times New Roman" w:hAnsi="Times New Roman"/>
          <w:color w:val="333333"/>
          <w:sz w:val="28"/>
          <w:lang w:val="ru-RU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E16001" w:rsidRPr="003A5415" w:rsidRDefault="00E16001">
      <w:pPr>
        <w:rPr>
          <w:lang w:val="ru-RU"/>
        </w:rPr>
        <w:sectPr w:rsidR="00E16001" w:rsidRPr="003A5415">
          <w:pgSz w:w="11906" w:h="16383"/>
          <w:pgMar w:top="1134" w:right="850" w:bottom="1134" w:left="1701" w:header="720" w:footer="720" w:gutter="0"/>
          <w:cols w:space="720"/>
        </w:sectPr>
      </w:pPr>
    </w:p>
    <w:p w:rsidR="00E16001" w:rsidRDefault="00D717CE">
      <w:pPr>
        <w:spacing w:after="0"/>
        <w:ind w:left="120"/>
      </w:pPr>
      <w:bookmarkStart w:id="5" w:name="block-68404973"/>
      <w:bookmarkEnd w:id="4"/>
      <w:r w:rsidRPr="003A54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6001" w:rsidRDefault="00D717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1600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  <w:p w:rsidR="00E16001" w:rsidRDefault="00530F5E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 w:rsidRPr="00530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нашего края "Древнее </w:t>
            </w:r>
            <w:proofErr w:type="spell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Прикамье</w:t>
            </w:r>
            <w:proofErr w:type="spellEnd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</w:tbl>
    <w:p w:rsidR="00E16001" w:rsidRDefault="00E16001">
      <w:pPr>
        <w:sectPr w:rsidR="00E160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001" w:rsidRDefault="00D717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1600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 w:rsidRPr="00530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 w:rsidRPr="00530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</w:tbl>
    <w:p w:rsidR="00E16001" w:rsidRDefault="00E16001">
      <w:pPr>
        <w:sectPr w:rsidR="00E160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001" w:rsidRDefault="00D717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1600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001" w:rsidRDefault="00E160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 w:rsidRPr="00530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 w:rsidRPr="00530F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160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в Новое время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>
            <w:pPr>
              <w:spacing w:after="0"/>
              <w:ind w:left="135"/>
            </w:pPr>
          </w:p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  <w:tr w:rsidR="00E160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001" w:rsidRPr="003A5415" w:rsidRDefault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6001" w:rsidRDefault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6001" w:rsidRDefault="00E16001"/>
        </w:tc>
      </w:tr>
    </w:tbl>
    <w:p w:rsidR="00E16001" w:rsidRPr="002C5B2B" w:rsidRDefault="00E16001">
      <w:pPr>
        <w:rPr>
          <w:lang w:val="ru-RU"/>
        </w:rPr>
        <w:sectPr w:rsidR="00E16001" w:rsidRPr="002C5B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B2B" w:rsidRDefault="002C5B2B" w:rsidP="002C5B2B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C5B2B" w:rsidRDefault="002C5B2B" w:rsidP="002C5B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89"/>
        <w:gridCol w:w="1227"/>
        <w:gridCol w:w="1841"/>
        <w:gridCol w:w="1910"/>
        <w:gridCol w:w="1347"/>
        <w:gridCol w:w="2221"/>
      </w:tblGrid>
      <w:tr w:rsidR="002C5B2B" w:rsidTr="00FD39A3">
        <w:trPr>
          <w:trHeight w:val="144"/>
          <w:tblCellSpacing w:w="20" w:type="nil"/>
        </w:trPr>
        <w:tc>
          <w:tcPr>
            <w:tcW w:w="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4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</w:t>
            </w:r>
            <w:proofErr w:type="gram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рств в Др</w:t>
            </w:r>
            <w:proofErr w:type="gramEnd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евнем Междуречье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Гомера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Причерноморье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Спарта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огонь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Ослабление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Птолемеев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царей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императоров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историю края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наш общий дом. Пермский край: от природы к его истории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малая Родина часть большой страны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Традиционные ценности и их роль в </w:t>
            </w: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истории России и Пермского края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Культурное многообразие России и Пермского края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Мои известные земляк</w:t>
            </w:r>
            <w:proofErr w:type="gram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и-</w:t>
            </w:r>
            <w:proofErr w:type="gram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деятели культуры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Родина начинается с семьи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семьи в жизни нашего края и страны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</w:t>
            </w:r>
            <w:proofErr w:type="gram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к-</w:t>
            </w:r>
            <w:proofErr w:type="gram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путешествие по Пермскому краю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"Пермский период" в истории Земли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"Пермский период" в истории Земли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Расселение древнейших людей на территории Пермского края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83. Зарождение земледелия, скотоводства и ремесла на территории края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Пермский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звериный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Пермский край в эпоху Великого </w:t>
            </w: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переселения народов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край в период раннего средневековья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Пермские земли в период расцвета и распада государства Русь.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Родановская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культура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ремесла в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Прикамье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и быт жителей нашего края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</w:t>
            </w:r>
            <w:proofErr w:type="gram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к-</w:t>
            </w:r>
            <w:proofErr w:type="gram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игра "Пермский край в древности"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Начало русской колонизации земель Пермского края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Пермского края и их соседи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Прикамье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торговых путях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Распространения христианства в Пермском крае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Перми Великой к Московскому княжеству</w:t>
            </w: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войны. Герои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Великие Пермские князья и их роль в </w:t>
            </w: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управлении Пермской земли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Присоединение "Страна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гайняя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к Российскому государству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Пермские земли в составе Российского государства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Прикамья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в музее на примере "Россия - моя история"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- защита проектов "История моей малой Родины"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FD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bottom"/>
          </w:tcPr>
          <w:p w:rsidR="00FD39A3" w:rsidRPr="00FD39A3" w:rsidRDefault="00FD39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D3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</w:pPr>
          </w:p>
        </w:tc>
      </w:tr>
      <w:tr w:rsidR="00FD39A3" w:rsidTr="00FD39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9A3" w:rsidRPr="003A5415" w:rsidRDefault="00FD39A3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39A3" w:rsidRDefault="00FD39A3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9A3" w:rsidRDefault="00FD39A3" w:rsidP="00D717CE"/>
        </w:tc>
      </w:tr>
    </w:tbl>
    <w:p w:rsidR="002C5B2B" w:rsidRDefault="002C5B2B" w:rsidP="002C5B2B">
      <w:pPr>
        <w:sectPr w:rsidR="002C5B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B2B" w:rsidRDefault="002C5B2B" w:rsidP="002C5B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2C5B2B" w:rsidTr="00D717C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королевства </w:t>
            </w:r>
            <w:proofErr w:type="spell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Хлодвига</w:t>
            </w:r>
            <w:proofErr w:type="spellEnd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Сеньоры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вассалы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Католическая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духовенство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Крестьяне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горожане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походы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доколумбовой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Рюриковичей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Мономахе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раздробленность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Юго-Западная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Чингисхан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"Зачем нам изучать историю нашего края"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"Пермский период" в геологической истории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древнейших людей на территории Пермского края в первобытную эпоху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нашего края: культура и быт в эпоху раннего Средневековья.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звериный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земель Пермского края в состав Московского государства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Роль Строгановых в развитии пермских земель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Пермские земли в Смутное время и при первых Романовых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Пермские провинции во время Петровских преобразований и при его наследниках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Век Екатерины Великой. Основание Пермской губернии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наследие Пермского края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Пермская губерния времен двух 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императоров: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Александр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: реформы, изменившие жизнь Пермской губернии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Пермской губернии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Пермской губернии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в музее "Мой удивительный край"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B2B" w:rsidRDefault="002C5B2B" w:rsidP="00D717CE"/>
        </w:tc>
      </w:tr>
    </w:tbl>
    <w:p w:rsidR="002C5B2B" w:rsidRDefault="002C5B2B" w:rsidP="002C5B2B">
      <w:pPr>
        <w:sectPr w:rsidR="002C5B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B2B" w:rsidRDefault="002C5B2B" w:rsidP="002C5B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2C5B2B" w:rsidTr="00D717C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B2B" w:rsidRDefault="002C5B2B" w:rsidP="00D717CE"/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Контрреформация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монархия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Нидерланды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расцвету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Англии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и слабость Речи </w:t>
            </w:r>
            <w:proofErr w:type="spell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1533–1547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1533–1547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Грозного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Грозного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Апогей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Всеконечное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Апогей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Всеконечное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Встречь</w:t>
            </w:r>
            <w:proofErr w:type="spellEnd"/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Пермский край в первобытную эпоху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Пермского края и их культура.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звериный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Начало русской колонизации земель Пермского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земель Пермского края в состав Российского государства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Пермский край в основных веках истории Российского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Пермский край в основных веках истории Российского государства (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на перекрестке истории: Первая мировая и Гражданская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перемены в нашем крае в годы первых пятилеток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годы Великой Отечественной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годы Великой Отечественной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больших строек и великих свершений: история родного края 1946 - нач. 80 гг.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XX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жизни и судьбы людей: наш регион в переходный период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Пермского края сегодня: государственное управление и культурное пространство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Пермского края в наши дни. Промышленный потенциал. Специальная военная операция: герои и подвиги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обобщения, повторения и контроля по курсу "История нашего края"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</w:pPr>
          </w:p>
        </w:tc>
      </w:tr>
      <w:tr w:rsidR="002C5B2B" w:rsidTr="00D717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B2B" w:rsidRPr="003A5415" w:rsidRDefault="002C5B2B" w:rsidP="00D717CE">
            <w:pPr>
              <w:spacing w:after="0"/>
              <w:ind w:left="135"/>
              <w:rPr>
                <w:lang w:val="ru-RU"/>
              </w:rPr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 w:rsidRPr="003A54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C5B2B" w:rsidRDefault="002C5B2B" w:rsidP="00D717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B2B" w:rsidRDefault="002C5B2B" w:rsidP="00D717CE"/>
        </w:tc>
      </w:tr>
    </w:tbl>
    <w:p w:rsidR="002C5B2B" w:rsidRDefault="002C5B2B" w:rsidP="002C5B2B">
      <w:r>
        <w:br w:type="page"/>
      </w:r>
    </w:p>
    <w:p w:rsidR="002C5B2B" w:rsidRDefault="002C5B2B" w:rsidP="002C5B2B">
      <w:pPr>
        <w:sectPr w:rsidR="002C5B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B2B" w:rsidRPr="002C5B2B" w:rsidRDefault="002C5B2B" w:rsidP="002C5B2B">
      <w:pPr>
        <w:spacing w:after="0"/>
        <w:ind w:left="120"/>
        <w:rPr>
          <w:lang w:val="ru-RU"/>
        </w:rPr>
      </w:pPr>
      <w:r w:rsidRPr="002C5B2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C5B2B" w:rsidRPr="002C5B2B" w:rsidRDefault="002C5B2B" w:rsidP="002C5B2B">
      <w:pPr>
        <w:spacing w:after="0" w:line="480" w:lineRule="auto"/>
        <w:ind w:left="120"/>
        <w:rPr>
          <w:lang w:val="ru-RU"/>
        </w:rPr>
      </w:pPr>
      <w:r w:rsidRPr="002C5B2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30F5E" w:rsidRPr="00037BDF" w:rsidRDefault="00530F5E" w:rsidP="00530F5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37BDF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D717CE" w:rsidRPr="00037BDF">
        <w:rPr>
          <w:rFonts w:ascii="Times New Roman" w:hAnsi="Times New Roman" w:cs="Times New Roman"/>
          <w:sz w:val="28"/>
          <w:szCs w:val="28"/>
          <w:lang w:val="ru-RU"/>
        </w:rPr>
        <w:t xml:space="preserve">История. Всеобщая история. История Древнего мира: 5 </w:t>
      </w:r>
      <w:proofErr w:type="spellStart"/>
      <w:r w:rsidR="00D717CE" w:rsidRPr="00037BDF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="00D717CE" w:rsidRPr="00037BDF">
        <w:rPr>
          <w:rFonts w:ascii="Times New Roman" w:hAnsi="Times New Roman" w:cs="Times New Roman"/>
          <w:sz w:val="28"/>
          <w:szCs w:val="28"/>
          <w:lang w:val="ru-RU"/>
        </w:rPr>
        <w:t xml:space="preserve">.: учебник/В.Р. </w:t>
      </w:r>
      <w:proofErr w:type="spellStart"/>
      <w:r w:rsidR="00D717CE" w:rsidRPr="00037BDF">
        <w:rPr>
          <w:rFonts w:ascii="Times New Roman" w:hAnsi="Times New Roman" w:cs="Times New Roman"/>
          <w:sz w:val="28"/>
          <w:szCs w:val="28"/>
          <w:lang w:val="ru-RU"/>
        </w:rPr>
        <w:t>Мединский</w:t>
      </w:r>
      <w:proofErr w:type="spellEnd"/>
      <w:r w:rsidR="00D717CE" w:rsidRPr="00037BDF">
        <w:rPr>
          <w:rFonts w:ascii="Times New Roman" w:hAnsi="Times New Roman" w:cs="Times New Roman"/>
          <w:sz w:val="28"/>
          <w:szCs w:val="28"/>
          <w:lang w:val="ru-RU"/>
        </w:rPr>
        <w:t xml:space="preserve">, А.О. </w:t>
      </w:r>
      <w:proofErr w:type="spellStart"/>
      <w:r w:rsidR="00D717CE" w:rsidRPr="00037BDF">
        <w:rPr>
          <w:rFonts w:ascii="Times New Roman" w:hAnsi="Times New Roman" w:cs="Times New Roman"/>
          <w:sz w:val="28"/>
          <w:szCs w:val="28"/>
          <w:lang w:val="ru-RU"/>
        </w:rPr>
        <w:t>Чубарьян</w:t>
      </w:r>
      <w:proofErr w:type="spellEnd"/>
      <w:r w:rsidR="00D717CE" w:rsidRPr="00037BDF">
        <w:rPr>
          <w:rFonts w:ascii="Times New Roman" w:hAnsi="Times New Roman" w:cs="Times New Roman"/>
          <w:sz w:val="28"/>
          <w:szCs w:val="28"/>
          <w:lang w:val="ru-RU"/>
        </w:rPr>
        <w:t xml:space="preserve">.- Москва: Просвещение, 2025. </w:t>
      </w:r>
    </w:p>
    <w:p w:rsidR="00037BDF" w:rsidRPr="00037BDF" w:rsidRDefault="00037BDF" w:rsidP="00037BDF">
      <w:pPr>
        <w:spacing w:after="0" w:line="480" w:lineRule="auto"/>
        <w:ind w:left="120"/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</w:pP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2. 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История. Всеобщая история. История Средних веков: 6-й класс: учебник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Мединский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В.Р.,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Чубарьян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А.О. Акционерное общество «Издательство «Просвещение»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2025 г.</w:t>
      </w:r>
      <w:r w:rsidRPr="00037BDF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  <w:lang w:val="ru-RU"/>
        </w:rPr>
        <w:br/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4. История.  История России,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IX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– начало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XVI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в.: 6-й класс: учебник"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Мединский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В.Р.,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Торкунов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А.В. Акционерное общество «Издательство «Просвещение» 2025 г.</w:t>
      </w:r>
      <w:r w:rsidRPr="00037BDF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  <w:lang w:val="ru-RU"/>
        </w:rPr>
        <w:br/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3. 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История. Всеобщая история. История Нового времени, конец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XV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–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XVII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в.:7-й класс: учебник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Мединский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В.Р.,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Чубарьян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А.О. Акционерное общество «Издательство «Просвещение»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2025 г</w:t>
      </w:r>
      <w:proofErr w:type="gram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.</w:t>
      </w:r>
      <w:proofErr w:type="gramEnd"/>
    </w:p>
    <w:p w:rsidR="00037BDF" w:rsidRPr="00037BDF" w:rsidRDefault="00037BDF" w:rsidP="00037BDF">
      <w:pPr>
        <w:spacing w:after="0" w:line="480" w:lineRule="auto"/>
        <w:ind w:left="120"/>
        <w:rPr>
          <w:color w:val="000000"/>
          <w:spacing w:val="-4"/>
          <w:shd w:val="clear" w:color="auto" w:fill="FFFFFF"/>
          <w:lang w:val="ru-RU"/>
        </w:rPr>
      </w:pP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5. 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История. История России,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XVI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–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XVII 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вв.: 7-й класс: учебник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Мединский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В.Р., </w:t>
      </w:r>
      <w:proofErr w:type="spellStart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>Торкунов</w:t>
      </w:r>
      <w:proofErr w:type="spellEnd"/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А.В. Акционерное общество «Издательство «Просвещение»</w:t>
      </w:r>
      <w:r w:rsidRPr="00037BDF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val="ru-RU"/>
        </w:rPr>
        <w:t xml:space="preserve"> 2025 г.</w:t>
      </w:r>
      <w:r w:rsidRPr="00037BDF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  <w:lang w:val="ru-RU"/>
        </w:rPr>
        <w:br/>
      </w:r>
      <w:r>
        <w:rPr>
          <w:color w:val="000000"/>
          <w:spacing w:val="-4"/>
          <w:shd w:val="clear" w:color="auto" w:fill="FFFFFF"/>
        </w:rPr>
        <w:t> </w:t>
      </w:r>
    </w:p>
    <w:p w:rsidR="002C5B2B" w:rsidRPr="002C5B2B" w:rsidRDefault="002C5B2B" w:rsidP="00FA55BD">
      <w:pPr>
        <w:spacing w:after="0" w:line="480" w:lineRule="auto"/>
        <w:rPr>
          <w:lang w:val="ru-RU"/>
        </w:rPr>
      </w:pPr>
      <w:r w:rsidRPr="002C5B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435D1" w:rsidRDefault="00A435D1" w:rsidP="002C5B2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Информационно-методическое письмо об особенностях преподавания учебного предмета «История» в 2025-2026 учебном году; </w:t>
      </w:r>
    </w:p>
    <w:p w:rsidR="00B57EC7" w:rsidRDefault="00A435D1" w:rsidP="002C5B2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 </w:t>
      </w:r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Методические рекомендации по формированию функциональной грамотности обучающихся 5-9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. (2022 г.); Методическое пособие. История. 5-9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. (2022 г.); </w:t>
      </w:r>
    </w:p>
    <w:p w:rsidR="00B57EC7" w:rsidRDefault="00B57EC7" w:rsidP="002C5B2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История. Реализация ФГОС основного общего образования: методическое пособие для учителя / Е. А.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Крючкова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, О. Н.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Шапарина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. – М.: ФГБНУ «Институт стратегии развития образования РАО», 2022; </w:t>
      </w:r>
    </w:p>
    <w:p w:rsidR="00B57EC7" w:rsidRDefault="00B57EC7" w:rsidP="002C5B2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История. История России </w:t>
      </w:r>
      <w:r w:rsidR="00FA55BD" w:rsidRPr="00530F5E">
        <w:rPr>
          <w:rFonts w:ascii="Times New Roman" w:hAnsi="Times New Roman" w:cs="Times New Roman"/>
          <w:sz w:val="28"/>
          <w:szCs w:val="28"/>
        </w:rPr>
        <w:t>XVIII</w:t>
      </w:r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- начало </w:t>
      </w:r>
      <w:r w:rsidR="00FA55BD" w:rsidRPr="00530F5E">
        <w:rPr>
          <w:rFonts w:ascii="Times New Roman" w:hAnsi="Times New Roman" w:cs="Times New Roman"/>
          <w:sz w:val="28"/>
          <w:szCs w:val="28"/>
        </w:rPr>
        <w:t>XIX</w:t>
      </w:r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 в.: 8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.: учебник/В.Р.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Мединский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, А.В.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Торкунов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.- Москва: Просвещение, 2025. История. </w:t>
      </w:r>
    </w:p>
    <w:p w:rsidR="002C5B2B" w:rsidRPr="00530F5E" w:rsidRDefault="00B57EC7" w:rsidP="002C5B2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История России 1825-1914 гг.: 9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.: учебник/В.Р.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Мединский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 xml:space="preserve">, А.В. </w:t>
      </w:r>
      <w:proofErr w:type="spellStart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Торкунов</w:t>
      </w:r>
      <w:proofErr w:type="spellEnd"/>
      <w:r w:rsidR="00FA55BD" w:rsidRPr="00530F5E">
        <w:rPr>
          <w:rFonts w:ascii="Times New Roman" w:hAnsi="Times New Roman" w:cs="Times New Roman"/>
          <w:sz w:val="28"/>
          <w:szCs w:val="28"/>
          <w:lang w:val="ru-RU"/>
        </w:rPr>
        <w:t>.- Москва: Просвещение, 2025</w:t>
      </w:r>
    </w:p>
    <w:p w:rsidR="002C5B2B" w:rsidRPr="002C5B2B" w:rsidRDefault="002C5B2B" w:rsidP="002C5B2B">
      <w:pPr>
        <w:spacing w:after="0"/>
        <w:ind w:left="120"/>
        <w:rPr>
          <w:lang w:val="ru-RU"/>
        </w:rPr>
      </w:pPr>
    </w:p>
    <w:p w:rsidR="00530F5E" w:rsidRDefault="002C5B2B" w:rsidP="00FA55BD">
      <w:pPr>
        <w:spacing w:after="0" w:line="480" w:lineRule="auto"/>
        <w:rPr>
          <w:lang w:val="ru-RU"/>
        </w:rPr>
      </w:pPr>
      <w:r w:rsidRPr="003A54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</w:t>
      </w:r>
      <w:r w:rsidR="00530F5E">
        <w:rPr>
          <w:rFonts w:ascii="Times New Roman" w:hAnsi="Times New Roman"/>
          <w:b/>
          <w:color w:val="000000"/>
          <w:sz w:val="28"/>
          <w:lang w:val="ru-RU"/>
        </w:rPr>
        <w:t xml:space="preserve">ИНТЕРНЕТ </w:t>
      </w:r>
    </w:p>
    <w:p w:rsidR="00FA55BD" w:rsidRPr="00530F5E" w:rsidRDefault="00FA55BD" w:rsidP="00FA55BD">
      <w:pPr>
        <w:spacing w:after="0" w:line="480" w:lineRule="auto"/>
        <w:rPr>
          <w:rFonts w:ascii="Times New Roman" w:hAnsi="Times New Roman" w:cs="Times New Roman"/>
          <w:sz w:val="28"/>
          <w:lang w:val="ru-RU"/>
        </w:rPr>
      </w:pPr>
      <w:r w:rsidRPr="00530F5E">
        <w:rPr>
          <w:rFonts w:ascii="Times New Roman" w:hAnsi="Times New Roman" w:cs="Times New Roman"/>
          <w:sz w:val="28"/>
        </w:rPr>
        <w:t>https</w:t>
      </w:r>
      <w:r w:rsidRPr="00530F5E">
        <w:rPr>
          <w:rFonts w:ascii="Times New Roman" w:hAnsi="Times New Roman" w:cs="Times New Roman"/>
          <w:sz w:val="28"/>
          <w:lang w:val="ru-RU"/>
        </w:rPr>
        <w:t>://</w:t>
      </w:r>
      <w:proofErr w:type="spellStart"/>
      <w:r w:rsidRPr="00530F5E">
        <w:rPr>
          <w:rFonts w:ascii="Times New Roman" w:hAnsi="Times New Roman" w:cs="Times New Roman"/>
          <w:sz w:val="28"/>
        </w:rPr>
        <w:t>foxford</w:t>
      </w:r>
      <w:proofErr w:type="spellEnd"/>
      <w:r w:rsidRPr="00530F5E">
        <w:rPr>
          <w:rFonts w:ascii="Times New Roman" w:hAnsi="Times New Roman" w:cs="Times New Roman"/>
          <w:sz w:val="28"/>
          <w:lang w:val="ru-RU"/>
        </w:rPr>
        <w:t>.</w:t>
      </w:r>
      <w:proofErr w:type="spellStart"/>
      <w:r w:rsidRPr="00530F5E">
        <w:rPr>
          <w:rFonts w:ascii="Times New Roman" w:hAnsi="Times New Roman" w:cs="Times New Roman"/>
          <w:sz w:val="28"/>
        </w:rPr>
        <w:t>ru</w:t>
      </w:r>
      <w:proofErr w:type="spellEnd"/>
      <w:r w:rsidRPr="00530F5E">
        <w:rPr>
          <w:rFonts w:ascii="Times New Roman" w:hAnsi="Times New Roman" w:cs="Times New Roman"/>
          <w:sz w:val="28"/>
          <w:lang w:val="ru-RU"/>
        </w:rPr>
        <w:t>/ Библиотека ЦОК РЭШ Федеральный портал Истории России</w:t>
      </w:r>
    </w:p>
    <w:p w:rsidR="00FA55BD" w:rsidRDefault="00FA55BD" w:rsidP="00FA55BD">
      <w:pPr>
        <w:spacing w:after="0" w:line="480" w:lineRule="auto"/>
        <w:rPr>
          <w:lang w:val="ru-RU"/>
        </w:rPr>
      </w:pPr>
    </w:p>
    <w:p w:rsidR="00FA55BD" w:rsidRDefault="00FA55BD" w:rsidP="00FA55B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16001" w:rsidRPr="002C5B2B" w:rsidRDefault="00E16001" w:rsidP="002C5B2B">
      <w:pPr>
        <w:spacing w:after="0"/>
        <w:rPr>
          <w:lang w:val="ru-RU"/>
        </w:rPr>
        <w:sectPr w:rsidR="00E16001" w:rsidRPr="002C5B2B" w:rsidSect="002C5B2B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E16001" w:rsidRPr="003A5415" w:rsidRDefault="00E16001">
      <w:pPr>
        <w:rPr>
          <w:lang w:val="ru-RU"/>
        </w:rPr>
        <w:sectPr w:rsidR="00E16001" w:rsidRPr="003A5415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68404978"/>
      <w:bookmarkEnd w:id="5"/>
    </w:p>
    <w:bookmarkEnd w:id="6"/>
    <w:p w:rsidR="00D717CE" w:rsidRPr="003A5415" w:rsidRDefault="00D717CE">
      <w:pPr>
        <w:rPr>
          <w:lang w:val="ru-RU"/>
        </w:rPr>
      </w:pPr>
    </w:p>
    <w:sectPr w:rsidR="00D717CE" w:rsidRPr="003A54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54641"/>
    <w:multiLevelType w:val="multilevel"/>
    <w:tmpl w:val="E30C0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6001"/>
    <w:rsid w:val="00037BDF"/>
    <w:rsid w:val="002C5B2B"/>
    <w:rsid w:val="003826AB"/>
    <w:rsid w:val="003A5415"/>
    <w:rsid w:val="00530F5E"/>
    <w:rsid w:val="005F4529"/>
    <w:rsid w:val="006D49CA"/>
    <w:rsid w:val="0077370E"/>
    <w:rsid w:val="00875ED7"/>
    <w:rsid w:val="008D6C98"/>
    <w:rsid w:val="008F4C83"/>
    <w:rsid w:val="00950A3C"/>
    <w:rsid w:val="009614D3"/>
    <w:rsid w:val="00A435D1"/>
    <w:rsid w:val="00B57EC7"/>
    <w:rsid w:val="00D717CE"/>
    <w:rsid w:val="00E16001"/>
    <w:rsid w:val="00FA55BD"/>
    <w:rsid w:val="00FD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F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4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14644</Words>
  <Characters>83474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Елизавета Сухопарова</cp:lastModifiedBy>
  <cp:revision>15</cp:revision>
  <cp:lastPrinted>2025-09-29T04:41:00Z</cp:lastPrinted>
  <dcterms:created xsi:type="dcterms:W3CDTF">2025-09-28T17:42:00Z</dcterms:created>
  <dcterms:modified xsi:type="dcterms:W3CDTF">2025-10-01T10:25:00Z</dcterms:modified>
</cp:coreProperties>
</file>